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0EEC" w14:textId="77777777" w:rsidR="00763174" w:rsidRPr="00667253" w:rsidRDefault="00763174" w:rsidP="00763174">
      <w:pPr>
        <w:pStyle w:val="31"/>
        <w:jc w:val="center"/>
        <w:rPr>
          <w:rFonts w:ascii="Calibri" w:hAnsi="Calibri" w:cs="Calibri"/>
          <w:b/>
          <w:bCs/>
          <w:sz w:val="20"/>
        </w:rPr>
      </w:pPr>
      <w:r w:rsidRPr="00667253">
        <w:rPr>
          <w:rFonts w:ascii="Calibri" w:hAnsi="Calibri" w:cs="Calibri"/>
          <w:b/>
          <w:bCs/>
          <w:sz w:val="20"/>
        </w:rPr>
        <w:t>Информированное добровольное согласие пациента (родителей) на лечебную (диагностическую) манипуляцию (процедуру)</w:t>
      </w:r>
    </w:p>
    <w:p w14:paraId="4E0817ED" w14:textId="77777777" w:rsidR="00763174" w:rsidRDefault="00763174" w:rsidP="00763174">
      <w:pPr>
        <w:pStyle w:val="31"/>
        <w:rPr>
          <w:rFonts w:ascii="Calibri" w:hAnsi="Calibri" w:cs="Calibri"/>
          <w:sz w:val="18"/>
          <w:szCs w:val="18"/>
        </w:rPr>
      </w:pPr>
    </w:p>
    <w:p w14:paraId="278AAEAC" w14:textId="77777777" w:rsidR="00763174" w:rsidRPr="00667253" w:rsidRDefault="00763174" w:rsidP="00763174">
      <w:pPr>
        <w:pStyle w:val="31"/>
        <w:rPr>
          <w:rFonts w:ascii="Calibri" w:hAnsi="Calibri" w:cs="Calibri"/>
          <w:sz w:val="18"/>
          <w:szCs w:val="18"/>
        </w:rPr>
      </w:pPr>
      <w:r w:rsidRPr="00667253">
        <w:rPr>
          <w:rFonts w:ascii="Calibri" w:hAnsi="Calibri" w:cs="Calibri"/>
          <w:sz w:val="18"/>
          <w:szCs w:val="18"/>
        </w:rPr>
        <w:t>Я, _______________________________________________________________________________________________________________</w:t>
      </w:r>
    </w:p>
    <w:p w14:paraId="0E5BD295" w14:textId="77777777" w:rsidR="00763174" w:rsidRDefault="00763174" w:rsidP="00763174">
      <w:pPr>
        <w:pStyle w:val="31"/>
        <w:rPr>
          <w:rFonts w:ascii="Calibri" w:hAnsi="Calibri" w:cs="Calibri"/>
          <w:sz w:val="18"/>
          <w:szCs w:val="18"/>
        </w:rPr>
      </w:pPr>
      <w:r w:rsidRPr="00667253">
        <w:rPr>
          <w:rFonts w:ascii="Calibri" w:hAnsi="Calibri" w:cs="Calibri"/>
          <w:sz w:val="18"/>
          <w:szCs w:val="18"/>
        </w:rPr>
        <w:t xml:space="preserve">Находясь на консультации и лечении в ООО «Остерра» в доступной для меня форме информирован о состоянии своего (моего </w:t>
      </w:r>
      <w:proofErr w:type="spellStart"/>
      <w:r w:rsidRPr="00667253">
        <w:rPr>
          <w:rFonts w:ascii="Calibri" w:hAnsi="Calibri" w:cs="Calibri"/>
          <w:sz w:val="18"/>
          <w:szCs w:val="18"/>
        </w:rPr>
        <w:t>ребенка</w:t>
      </w:r>
      <w:proofErr w:type="spellEnd"/>
      <w:r w:rsidRPr="00667253">
        <w:rPr>
          <w:rFonts w:ascii="Calibri" w:hAnsi="Calibri" w:cs="Calibri"/>
          <w:sz w:val="18"/>
          <w:szCs w:val="18"/>
        </w:rPr>
        <w:t xml:space="preserve">) здоровья, плане лечения, характере необходимых диагностических и лечебных мероприятий, возможных альтернативных методах обследования и лечения. Я информирован о том, что продолжительность курса лечения определяется лечащим врачом и зависит от состояния моего (моего </w:t>
      </w:r>
      <w:proofErr w:type="spellStart"/>
      <w:r w:rsidRPr="00667253">
        <w:rPr>
          <w:rFonts w:ascii="Calibri" w:hAnsi="Calibri" w:cs="Calibri"/>
          <w:sz w:val="18"/>
          <w:szCs w:val="18"/>
        </w:rPr>
        <w:t>ребенка</w:t>
      </w:r>
      <w:proofErr w:type="spellEnd"/>
      <w:r w:rsidRPr="00667253">
        <w:rPr>
          <w:rFonts w:ascii="Calibri" w:hAnsi="Calibri" w:cs="Calibri"/>
          <w:sz w:val="18"/>
          <w:szCs w:val="18"/>
        </w:rPr>
        <w:t xml:space="preserve">) здоровья. Мне разъяснено, что для предупреждения возможных осложнений во время проведения процедур (манипуляций), необходимо точно выполнять все рекомендации врача. Со своей стороны обязуюсь информировать лечащего врача об имеющихся у меня (моего </w:t>
      </w:r>
      <w:proofErr w:type="spellStart"/>
      <w:r w:rsidRPr="00667253">
        <w:rPr>
          <w:rFonts w:ascii="Calibri" w:hAnsi="Calibri" w:cs="Calibri"/>
          <w:sz w:val="18"/>
          <w:szCs w:val="18"/>
        </w:rPr>
        <w:t>ребенка</w:t>
      </w:r>
      <w:proofErr w:type="spellEnd"/>
      <w:r w:rsidRPr="00667253">
        <w:rPr>
          <w:rFonts w:ascii="Calibri" w:hAnsi="Calibri" w:cs="Calibri"/>
          <w:sz w:val="18"/>
          <w:szCs w:val="18"/>
        </w:rPr>
        <w:t xml:space="preserve">) хронических заболеваниях. Содержание настоящего соглашения мною прочитано, оно мне полностью понятно, что я удостоверяю своей подписью. Я осознаю, что отказ от предложенного мне (моему </w:t>
      </w:r>
      <w:proofErr w:type="spellStart"/>
      <w:r w:rsidRPr="00667253">
        <w:rPr>
          <w:rFonts w:ascii="Calibri" w:hAnsi="Calibri" w:cs="Calibri"/>
          <w:sz w:val="18"/>
          <w:szCs w:val="18"/>
        </w:rPr>
        <w:t>ребенку</w:t>
      </w:r>
      <w:proofErr w:type="spellEnd"/>
      <w:r w:rsidRPr="00667253">
        <w:rPr>
          <w:rFonts w:ascii="Calibri" w:hAnsi="Calibri" w:cs="Calibri"/>
          <w:sz w:val="18"/>
          <w:szCs w:val="18"/>
        </w:rPr>
        <w:t xml:space="preserve">) лечения может привести к ухудшению моего состояния здоровья (моего </w:t>
      </w:r>
      <w:proofErr w:type="spellStart"/>
      <w:r w:rsidRPr="00667253">
        <w:rPr>
          <w:rFonts w:ascii="Calibri" w:hAnsi="Calibri" w:cs="Calibri"/>
          <w:sz w:val="18"/>
          <w:szCs w:val="18"/>
        </w:rPr>
        <w:t>ребенка</w:t>
      </w:r>
      <w:proofErr w:type="spellEnd"/>
      <w:r w:rsidRPr="00667253">
        <w:rPr>
          <w:rFonts w:ascii="Calibri" w:hAnsi="Calibri" w:cs="Calibri"/>
          <w:sz w:val="18"/>
          <w:szCs w:val="18"/>
        </w:rPr>
        <w:t>), поэтому я выражаю согласие на проведение:</w:t>
      </w:r>
    </w:p>
    <w:p w14:paraId="73AA464A" w14:textId="77777777" w:rsidR="00763174" w:rsidRPr="00667253" w:rsidRDefault="00763174" w:rsidP="00763174">
      <w:pPr>
        <w:pStyle w:val="31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67"/>
        <w:gridCol w:w="2037"/>
        <w:gridCol w:w="2035"/>
        <w:gridCol w:w="2023"/>
      </w:tblGrid>
      <w:tr w:rsidR="00763174" w:rsidRPr="001541EA" w14:paraId="260F467F" w14:textId="77777777" w:rsidTr="00580A6A">
        <w:tc>
          <w:tcPr>
            <w:tcW w:w="534" w:type="dxa"/>
            <w:shd w:val="clear" w:color="auto" w:fill="auto"/>
          </w:tcPr>
          <w:p w14:paraId="66576C8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№</w:t>
            </w:r>
          </w:p>
          <w:p w14:paraId="42EA9928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п\п</w:t>
            </w:r>
          </w:p>
        </w:tc>
        <w:tc>
          <w:tcPr>
            <w:tcW w:w="3634" w:type="dxa"/>
            <w:shd w:val="clear" w:color="auto" w:fill="auto"/>
          </w:tcPr>
          <w:p w14:paraId="3D027CE2" w14:textId="77777777" w:rsidR="00763174" w:rsidRPr="001541EA" w:rsidRDefault="00763174" w:rsidP="00580A6A">
            <w:pPr>
              <w:pStyle w:val="3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Манипуляция, лечебная процедура, диагностическое обследование</w:t>
            </w:r>
          </w:p>
        </w:tc>
        <w:tc>
          <w:tcPr>
            <w:tcW w:w="2084" w:type="dxa"/>
            <w:shd w:val="clear" w:color="auto" w:fill="auto"/>
          </w:tcPr>
          <w:p w14:paraId="237DAC6A" w14:textId="77777777" w:rsidR="00763174" w:rsidRPr="001541EA" w:rsidRDefault="00763174" w:rsidP="00580A6A">
            <w:pPr>
              <w:pStyle w:val="3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Согласие пациента ФИО</w:t>
            </w:r>
          </w:p>
          <w:p w14:paraId="274C2ED5" w14:textId="77777777" w:rsidR="00763174" w:rsidRPr="001541EA" w:rsidRDefault="00763174" w:rsidP="00580A6A">
            <w:pPr>
              <w:pStyle w:val="3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084" w:type="dxa"/>
            <w:shd w:val="clear" w:color="auto" w:fill="auto"/>
          </w:tcPr>
          <w:p w14:paraId="30AD706E" w14:textId="77777777" w:rsidR="00763174" w:rsidRPr="001541EA" w:rsidRDefault="00763174" w:rsidP="00580A6A">
            <w:pPr>
              <w:pStyle w:val="3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ФИО врача</w:t>
            </w:r>
          </w:p>
          <w:p w14:paraId="08BEF7A4" w14:textId="77777777" w:rsidR="00763174" w:rsidRPr="001541EA" w:rsidRDefault="00763174" w:rsidP="00580A6A">
            <w:pPr>
              <w:pStyle w:val="3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084" w:type="dxa"/>
            <w:shd w:val="clear" w:color="auto" w:fill="auto"/>
          </w:tcPr>
          <w:p w14:paraId="212F1397" w14:textId="77777777" w:rsidR="00763174" w:rsidRPr="001541EA" w:rsidRDefault="00763174" w:rsidP="00580A6A">
            <w:pPr>
              <w:pStyle w:val="3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</w:tr>
      <w:tr w:rsidR="00763174" w:rsidRPr="001541EA" w14:paraId="75C1BA8F" w14:textId="77777777" w:rsidTr="00580A6A">
        <w:tc>
          <w:tcPr>
            <w:tcW w:w="534" w:type="dxa"/>
            <w:shd w:val="clear" w:color="auto" w:fill="auto"/>
          </w:tcPr>
          <w:p w14:paraId="33104A48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14:paraId="12FE8553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Остеопат</w:t>
            </w:r>
          </w:p>
        </w:tc>
        <w:tc>
          <w:tcPr>
            <w:tcW w:w="2084" w:type="dxa"/>
            <w:shd w:val="clear" w:color="auto" w:fill="auto"/>
          </w:tcPr>
          <w:p w14:paraId="494D7A79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3C604C13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55533FC1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3E7403BE" w14:textId="77777777" w:rsidTr="00580A6A">
        <w:tc>
          <w:tcPr>
            <w:tcW w:w="534" w:type="dxa"/>
            <w:shd w:val="clear" w:color="auto" w:fill="auto"/>
          </w:tcPr>
          <w:p w14:paraId="241EEBEC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14:paraId="514D8CD5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Невролог</w:t>
            </w:r>
          </w:p>
        </w:tc>
        <w:tc>
          <w:tcPr>
            <w:tcW w:w="2084" w:type="dxa"/>
            <w:shd w:val="clear" w:color="auto" w:fill="auto"/>
          </w:tcPr>
          <w:p w14:paraId="2720A7E3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2AD5878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5CBC4A1C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6F986354" w14:textId="77777777" w:rsidTr="00580A6A">
        <w:tc>
          <w:tcPr>
            <w:tcW w:w="534" w:type="dxa"/>
            <w:shd w:val="clear" w:color="auto" w:fill="auto"/>
          </w:tcPr>
          <w:p w14:paraId="03C05543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14:paraId="04939887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Иглорефлексотерапевт</w:t>
            </w:r>
          </w:p>
        </w:tc>
        <w:tc>
          <w:tcPr>
            <w:tcW w:w="2084" w:type="dxa"/>
            <w:shd w:val="clear" w:color="auto" w:fill="auto"/>
          </w:tcPr>
          <w:p w14:paraId="2D4F1476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4DD0CD28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5E5B4CA6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40704BC8" w14:textId="77777777" w:rsidTr="00580A6A">
        <w:tc>
          <w:tcPr>
            <w:tcW w:w="534" w:type="dxa"/>
            <w:shd w:val="clear" w:color="auto" w:fill="auto"/>
          </w:tcPr>
          <w:p w14:paraId="4427845A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14:paraId="3B0D4DD5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Специалист функциональной диагностики</w:t>
            </w:r>
          </w:p>
        </w:tc>
        <w:tc>
          <w:tcPr>
            <w:tcW w:w="2084" w:type="dxa"/>
            <w:shd w:val="clear" w:color="auto" w:fill="auto"/>
          </w:tcPr>
          <w:p w14:paraId="086FB5C1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409C6AA1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4BB3813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20023473" w14:textId="77777777" w:rsidTr="00580A6A">
        <w:tc>
          <w:tcPr>
            <w:tcW w:w="534" w:type="dxa"/>
            <w:shd w:val="clear" w:color="auto" w:fill="auto"/>
          </w:tcPr>
          <w:p w14:paraId="2F1811B9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14:paraId="496CA66C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68394A4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78E2BBB0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2D47367D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673A0BF7" w14:textId="77777777" w:rsidTr="00580A6A">
        <w:tc>
          <w:tcPr>
            <w:tcW w:w="534" w:type="dxa"/>
            <w:shd w:val="clear" w:color="auto" w:fill="auto"/>
          </w:tcPr>
          <w:p w14:paraId="0FA2EDDB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14:paraId="788BA85F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20C73F19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16CC5BDB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38EC95C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3E621AAC" w14:textId="77777777" w:rsidTr="00580A6A">
        <w:tc>
          <w:tcPr>
            <w:tcW w:w="534" w:type="dxa"/>
            <w:shd w:val="clear" w:color="auto" w:fill="auto"/>
          </w:tcPr>
          <w:p w14:paraId="38E9F06D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  <w:r w:rsidRPr="001541E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14:paraId="01B95C7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3F1C2288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3565A030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16BF27AF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28FBAF38" w14:textId="77777777" w:rsidTr="00580A6A">
        <w:tc>
          <w:tcPr>
            <w:tcW w:w="534" w:type="dxa"/>
            <w:shd w:val="clear" w:color="auto" w:fill="auto"/>
          </w:tcPr>
          <w:p w14:paraId="54A617DE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</w:tcPr>
          <w:p w14:paraId="02EE824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1307D2F4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2E349E3B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33A701C5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5940D337" w14:textId="77777777" w:rsidTr="00580A6A">
        <w:tc>
          <w:tcPr>
            <w:tcW w:w="534" w:type="dxa"/>
            <w:shd w:val="clear" w:color="auto" w:fill="auto"/>
          </w:tcPr>
          <w:p w14:paraId="5A7DCA37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</w:tcPr>
          <w:p w14:paraId="26C375C6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338A05F2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5112E6A9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5D27C1C0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59DAA56B" w14:textId="77777777" w:rsidTr="00580A6A">
        <w:tc>
          <w:tcPr>
            <w:tcW w:w="534" w:type="dxa"/>
            <w:shd w:val="clear" w:color="auto" w:fill="auto"/>
          </w:tcPr>
          <w:p w14:paraId="26F3D779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</w:tcPr>
          <w:p w14:paraId="739E0569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10427FCA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622D188F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77141E48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174" w:rsidRPr="001541EA" w14:paraId="27D5AD96" w14:textId="77777777" w:rsidTr="00580A6A">
        <w:tc>
          <w:tcPr>
            <w:tcW w:w="534" w:type="dxa"/>
            <w:shd w:val="clear" w:color="auto" w:fill="auto"/>
          </w:tcPr>
          <w:p w14:paraId="3408DE0D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</w:tcPr>
          <w:p w14:paraId="533B6CF1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29CF39AF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0DE4CA24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14:paraId="1D2B7935" w14:textId="77777777" w:rsidR="00763174" w:rsidRPr="001541EA" w:rsidRDefault="00763174" w:rsidP="00580A6A">
            <w:pPr>
              <w:pStyle w:val="3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712A55" w14:textId="77777777" w:rsidR="00763174" w:rsidRPr="00667253" w:rsidRDefault="00763174" w:rsidP="00763174">
      <w:pPr>
        <w:pStyle w:val="31"/>
        <w:rPr>
          <w:rFonts w:ascii="Calibri" w:hAnsi="Calibri" w:cs="Calibri"/>
          <w:sz w:val="18"/>
          <w:szCs w:val="18"/>
        </w:rPr>
      </w:pPr>
    </w:p>
    <w:p w14:paraId="349EB117" w14:textId="77777777" w:rsidR="001105C6" w:rsidRDefault="001105C6"/>
    <w:sectPr w:rsidR="001105C6" w:rsidSect="00763174"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3A"/>
    <w:rsid w:val="001105C6"/>
    <w:rsid w:val="00763174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32D2-C946-478E-8796-8D2D51A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63174"/>
    <w:pPr>
      <w:overflowPunct w:val="0"/>
      <w:autoSpaceDE w:val="0"/>
      <w:ind w:right="-1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Остерра</dc:creator>
  <cp:keywords/>
  <dc:description/>
  <cp:lastModifiedBy>ООО Остерра</cp:lastModifiedBy>
  <cp:revision>2</cp:revision>
  <dcterms:created xsi:type="dcterms:W3CDTF">2023-07-04T13:51:00Z</dcterms:created>
  <dcterms:modified xsi:type="dcterms:W3CDTF">2023-07-04T13:52:00Z</dcterms:modified>
</cp:coreProperties>
</file>